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382" w:rsidRDefault="00C509AC" w:rsidP="00886382">
      <w:pPr>
        <w:pStyle w:val="1"/>
        <w:tabs>
          <w:tab w:val="left" w:pos="1080"/>
        </w:tabs>
      </w:pPr>
      <w:r>
        <w:t xml:space="preserve"> </w:t>
      </w:r>
      <w:r w:rsidR="00886382">
        <w:t>АДМИНИСТРАЦИЯ МАЛМЫЖСКОГО РАЙОНА</w:t>
      </w:r>
    </w:p>
    <w:p w:rsidR="00886382" w:rsidRDefault="00886382" w:rsidP="00886382">
      <w:pPr>
        <w:tabs>
          <w:tab w:val="left" w:pos="108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КИРОВСКОЙ ОБЛАСТИ</w:t>
      </w:r>
    </w:p>
    <w:p w:rsidR="00886382" w:rsidRDefault="00886382" w:rsidP="00886382">
      <w:pPr>
        <w:tabs>
          <w:tab w:val="left" w:pos="1080"/>
        </w:tabs>
        <w:jc w:val="center"/>
        <w:rPr>
          <w:b/>
          <w:bCs/>
          <w:sz w:val="28"/>
        </w:rPr>
      </w:pPr>
    </w:p>
    <w:p w:rsidR="00886382" w:rsidRDefault="008A77E6" w:rsidP="00886382">
      <w:pPr>
        <w:tabs>
          <w:tab w:val="left" w:pos="1080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</w:t>
      </w:r>
      <w:r w:rsidR="00886382">
        <w:rPr>
          <w:b/>
          <w:bCs/>
          <w:sz w:val="32"/>
          <w:szCs w:val="32"/>
        </w:rPr>
        <w:t>НИЕ</w:t>
      </w:r>
    </w:p>
    <w:p w:rsidR="00886382" w:rsidRDefault="00886382" w:rsidP="00886382">
      <w:pPr>
        <w:tabs>
          <w:tab w:val="left" w:pos="1080"/>
        </w:tabs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86382" w:rsidTr="00886382">
        <w:tc>
          <w:tcPr>
            <w:tcW w:w="3190" w:type="dxa"/>
            <w:hideMark/>
          </w:tcPr>
          <w:p w:rsidR="00886382" w:rsidRDefault="00F40C18">
            <w:pPr>
              <w:tabs>
                <w:tab w:val="left" w:pos="1080"/>
              </w:tabs>
              <w:rPr>
                <w:bCs/>
                <w:sz w:val="28"/>
                <w:lang w:eastAsia="en-US"/>
              </w:rPr>
            </w:pPr>
            <w:r>
              <w:rPr>
                <w:bCs/>
                <w:sz w:val="28"/>
                <w:lang w:eastAsia="en-US"/>
              </w:rPr>
              <w:t>23.09.2022</w:t>
            </w:r>
          </w:p>
        </w:tc>
        <w:tc>
          <w:tcPr>
            <w:tcW w:w="3190" w:type="dxa"/>
          </w:tcPr>
          <w:p w:rsidR="00886382" w:rsidRDefault="00886382">
            <w:pPr>
              <w:tabs>
                <w:tab w:val="left" w:pos="1080"/>
              </w:tabs>
              <w:jc w:val="center"/>
              <w:rPr>
                <w:b/>
                <w:bCs/>
                <w:sz w:val="28"/>
                <w:lang w:eastAsia="en-US"/>
              </w:rPr>
            </w:pPr>
          </w:p>
        </w:tc>
        <w:tc>
          <w:tcPr>
            <w:tcW w:w="3191" w:type="dxa"/>
            <w:hideMark/>
          </w:tcPr>
          <w:p w:rsidR="00886382" w:rsidRDefault="00886382" w:rsidP="00F40C18">
            <w:pPr>
              <w:tabs>
                <w:tab w:val="left" w:pos="1080"/>
              </w:tabs>
              <w:jc w:val="right"/>
              <w:rPr>
                <w:bCs/>
                <w:sz w:val="28"/>
                <w:lang w:eastAsia="en-US"/>
              </w:rPr>
            </w:pPr>
            <w:r>
              <w:rPr>
                <w:bCs/>
                <w:sz w:val="28"/>
                <w:lang w:eastAsia="en-US"/>
              </w:rPr>
              <w:t>№</w:t>
            </w:r>
            <w:r w:rsidR="00F40C18">
              <w:rPr>
                <w:bCs/>
                <w:sz w:val="28"/>
                <w:lang w:eastAsia="en-US"/>
              </w:rPr>
              <w:t xml:space="preserve"> 608</w:t>
            </w:r>
          </w:p>
        </w:tc>
      </w:tr>
    </w:tbl>
    <w:p w:rsidR="00886382" w:rsidRDefault="00886382" w:rsidP="00886382">
      <w:pPr>
        <w:tabs>
          <w:tab w:val="left" w:pos="1080"/>
        </w:tabs>
        <w:jc w:val="center"/>
        <w:rPr>
          <w:bCs/>
          <w:sz w:val="28"/>
        </w:rPr>
      </w:pPr>
      <w:r>
        <w:rPr>
          <w:bCs/>
          <w:sz w:val="28"/>
        </w:rPr>
        <w:t>г. Малмыж</w:t>
      </w:r>
      <w:r>
        <w:rPr>
          <w:bCs/>
          <w:sz w:val="28"/>
        </w:rPr>
        <w:tab/>
      </w:r>
    </w:p>
    <w:p w:rsidR="00886382" w:rsidRDefault="00886382" w:rsidP="00886382">
      <w:pPr>
        <w:tabs>
          <w:tab w:val="left" w:pos="1080"/>
        </w:tabs>
        <w:jc w:val="center"/>
        <w:rPr>
          <w:bCs/>
          <w:sz w:val="28"/>
        </w:rPr>
      </w:pPr>
    </w:p>
    <w:p w:rsidR="00886382" w:rsidRDefault="00886382" w:rsidP="00886382">
      <w:pPr>
        <w:tabs>
          <w:tab w:val="left" w:pos="1080"/>
        </w:tabs>
        <w:jc w:val="center"/>
        <w:rPr>
          <w:bCs/>
          <w:sz w:val="28"/>
        </w:rPr>
      </w:pPr>
    </w:p>
    <w:p w:rsidR="00734B64" w:rsidRDefault="00886382" w:rsidP="004E362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A77E6">
        <w:rPr>
          <w:sz w:val="28"/>
          <w:szCs w:val="28"/>
        </w:rPr>
        <w:t xml:space="preserve">б утверждении </w:t>
      </w:r>
      <w:r w:rsidR="00D75712">
        <w:rPr>
          <w:sz w:val="28"/>
          <w:szCs w:val="28"/>
        </w:rPr>
        <w:t>Е</w:t>
      </w:r>
      <w:r w:rsidR="00734B64">
        <w:rPr>
          <w:sz w:val="28"/>
          <w:szCs w:val="28"/>
        </w:rPr>
        <w:t xml:space="preserve">диной </w:t>
      </w:r>
      <w:r w:rsidR="008A77E6">
        <w:rPr>
          <w:sz w:val="28"/>
          <w:szCs w:val="28"/>
        </w:rPr>
        <w:t xml:space="preserve">учетной политики </w:t>
      </w:r>
    </w:p>
    <w:p w:rsidR="00886382" w:rsidRDefault="008A77E6" w:rsidP="004E362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Малмыжского района</w:t>
      </w:r>
    </w:p>
    <w:p w:rsidR="00886382" w:rsidRDefault="00886382" w:rsidP="00886382">
      <w:pPr>
        <w:pStyle w:val="ConsPlusTitle"/>
        <w:widowControl/>
        <w:jc w:val="center"/>
        <w:rPr>
          <w:sz w:val="28"/>
          <w:szCs w:val="28"/>
        </w:rPr>
      </w:pPr>
    </w:p>
    <w:p w:rsidR="00886382" w:rsidRDefault="00886382" w:rsidP="00886382">
      <w:pPr>
        <w:pStyle w:val="ConsPlusTitle"/>
        <w:widowControl/>
        <w:jc w:val="center"/>
        <w:rPr>
          <w:sz w:val="28"/>
          <w:szCs w:val="28"/>
        </w:rPr>
      </w:pPr>
    </w:p>
    <w:p w:rsidR="009640CA" w:rsidRPr="00696E19" w:rsidRDefault="00D75712" w:rsidP="00696E19">
      <w:pPr>
        <w:pStyle w:val="header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734B64" w:rsidRPr="00696E19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hyperlink r:id="rId7" w:anchor="A9S0NU" w:history="1">
        <w:r w:rsidR="00734B64" w:rsidRPr="00D75712">
          <w:rPr>
            <w:rStyle w:val="a8"/>
            <w:color w:val="auto"/>
            <w:sz w:val="28"/>
            <w:szCs w:val="28"/>
            <w:u w:val="none"/>
          </w:rPr>
          <w:t>статьями 165</w:t>
        </w:r>
      </w:hyperlink>
      <w:r>
        <w:rPr>
          <w:sz w:val="28"/>
          <w:szCs w:val="28"/>
        </w:rPr>
        <w:t xml:space="preserve"> </w:t>
      </w:r>
      <w:r w:rsidR="00734B64" w:rsidRPr="00D7571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8" w:anchor="AB80O1" w:history="1">
        <w:r w:rsidR="00734B64" w:rsidRPr="00D75712">
          <w:rPr>
            <w:rStyle w:val="a8"/>
            <w:color w:val="auto"/>
            <w:sz w:val="28"/>
            <w:szCs w:val="28"/>
            <w:u w:val="none"/>
          </w:rPr>
          <w:t>264.1 Бюджетного кодекса Российской Федерации</w:t>
        </w:r>
      </w:hyperlink>
      <w:r w:rsidR="00734B64" w:rsidRPr="00D75712">
        <w:rPr>
          <w:sz w:val="28"/>
          <w:szCs w:val="28"/>
        </w:rPr>
        <w:t>, </w:t>
      </w:r>
      <w:hyperlink r:id="rId9" w:anchor="8PA0LV" w:history="1">
        <w:r w:rsidR="00734B64" w:rsidRPr="00D75712">
          <w:rPr>
            <w:rStyle w:val="a8"/>
            <w:color w:val="auto"/>
            <w:sz w:val="28"/>
            <w:szCs w:val="28"/>
            <w:u w:val="none"/>
          </w:rPr>
          <w:t>статьями 21</w:t>
        </w:r>
      </w:hyperlink>
      <w:r w:rsidR="00734B64" w:rsidRPr="00696E19">
        <w:rPr>
          <w:sz w:val="28"/>
          <w:szCs w:val="28"/>
        </w:rPr>
        <w:t> и 23 Федерального закона</w:t>
      </w:r>
      <w:r>
        <w:rPr>
          <w:sz w:val="28"/>
          <w:szCs w:val="28"/>
        </w:rPr>
        <w:t xml:space="preserve"> от 06.12.</w:t>
      </w:r>
      <w:r w:rsidR="00B843E6" w:rsidRPr="00696E19">
        <w:rPr>
          <w:sz w:val="28"/>
          <w:szCs w:val="28"/>
        </w:rPr>
        <w:t>2011 № 402-ФЗ «</w:t>
      </w:r>
      <w:r w:rsidR="00734B64" w:rsidRPr="00696E19">
        <w:rPr>
          <w:sz w:val="28"/>
          <w:szCs w:val="28"/>
        </w:rPr>
        <w:t>О бухгалтерском учете</w:t>
      </w:r>
      <w:r w:rsidR="00B843E6" w:rsidRPr="00696E19">
        <w:rPr>
          <w:color w:val="000000"/>
          <w:sz w:val="28"/>
          <w:szCs w:val="28"/>
        </w:rPr>
        <w:t>»</w:t>
      </w:r>
      <w:r w:rsidR="00734B64" w:rsidRPr="00696E19">
        <w:rPr>
          <w:color w:val="000000"/>
          <w:sz w:val="28"/>
          <w:szCs w:val="28"/>
        </w:rPr>
        <w:t>,</w:t>
      </w:r>
      <w:r w:rsidR="00B843E6" w:rsidRPr="00696E19">
        <w:rPr>
          <w:color w:val="000000"/>
          <w:sz w:val="28"/>
          <w:szCs w:val="28"/>
        </w:rPr>
        <w:t xml:space="preserve"> пунктом 7 Федерального стандарта бухгалтерского учета для организаций государственного сектора «Учетная политика, оценочные значения и ошибки», утвержденного приказом Министерства финансов Российской Федерации </w:t>
      </w:r>
      <w:r>
        <w:rPr>
          <w:color w:val="000000"/>
          <w:sz w:val="28"/>
          <w:szCs w:val="28"/>
        </w:rPr>
        <w:t>от 30.12.</w:t>
      </w:r>
      <w:r w:rsidR="00B843E6" w:rsidRPr="00696E19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17</w:t>
      </w:r>
      <w:r w:rsidR="00B843E6" w:rsidRPr="00696E19">
        <w:rPr>
          <w:color w:val="000000"/>
          <w:sz w:val="28"/>
          <w:szCs w:val="28"/>
        </w:rPr>
        <w:t xml:space="preserve">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ошибки»», </w:t>
      </w:r>
      <w:r w:rsidR="00734B64" w:rsidRPr="00696E19">
        <w:rPr>
          <w:color w:val="000000"/>
          <w:sz w:val="28"/>
          <w:szCs w:val="28"/>
        </w:rPr>
        <w:t>в целях регулирования бюджетного учета активов и обязательств муниципального образования Малмыжский муниципальный район Кировской области, операций, изменяющих указанные активы и обязательства, бухгал</w:t>
      </w:r>
      <w:r w:rsidR="00B843E6" w:rsidRPr="00696E19">
        <w:rPr>
          <w:color w:val="000000"/>
          <w:sz w:val="28"/>
          <w:szCs w:val="28"/>
        </w:rPr>
        <w:t>терского учета</w:t>
      </w:r>
      <w:r w:rsidR="00734B64" w:rsidRPr="00696E19">
        <w:rPr>
          <w:color w:val="000000"/>
          <w:sz w:val="28"/>
          <w:szCs w:val="28"/>
        </w:rPr>
        <w:t xml:space="preserve"> и составления бюджетной отчетности, бухгалтерской (финансовой) отчетности </w:t>
      </w:r>
      <w:r w:rsidR="00B843E6" w:rsidRPr="00696E19">
        <w:rPr>
          <w:color w:val="000000"/>
          <w:sz w:val="28"/>
          <w:szCs w:val="28"/>
        </w:rPr>
        <w:t xml:space="preserve">в администрации Малмыжского района и </w:t>
      </w:r>
      <w:r w:rsidR="00734B64" w:rsidRPr="00696E19">
        <w:rPr>
          <w:color w:val="000000"/>
          <w:sz w:val="28"/>
          <w:szCs w:val="28"/>
        </w:rPr>
        <w:t>муниципальных учреждени</w:t>
      </w:r>
      <w:r w:rsidR="00B843E6" w:rsidRPr="00696E19">
        <w:rPr>
          <w:color w:val="000000"/>
          <w:sz w:val="28"/>
          <w:szCs w:val="28"/>
        </w:rPr>
        <w:t>ях</w:t>
      </w:r>
      <w:r w:rsidR="00696E19" w:rsidRPr="00696E19">
        <w:rPr>
          <w:color w:val="000000"/>
          <w:sz w:val="28"/>
          <w:szCs w:val="28"/>
        </w:rPr>
        <w:t xml:space="preserve">, полномочия по ведению бухгалтерского учета которых осуществляет администрация Малмыжского района, </w:t>
      </w:r>
      <w:r w:rsidR="00696E19" w:rsidRPr="00696E19">
        <w:rPr>
          <w:sz w:val="28"/>
          <w:szCs w:val="28"/>
        </w:rPr>
        <w:t>а</w:t>
      </w:r>
      <w:r w:rsidR="009640CA" w:rsidRPr="00696E19">
        <w:rPr>
          <w:sz w:val="28"/>
          <w:szCs w:val="28"/>
        </w:rPr>
        <w:t>дминистрация Малмыжского района ПОСТАНОВЛЯЕТ:</w:t>
      </w:r>
    </w:p>
    <w:p w:rsidR="00734B64" w:rsidRPr="00696E19" w:rsidRDefault="00734B64" w:rsidP="00696E19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6E19">
        <w:rPr>
          <w:color w:val="000000"/>
          <w:sz w:val="28"/>
          <w:szCs w:val="28"/>
        </w:rPr>
        <w:t xml:space="preserve">1. Утвердить </w:t>
      </w:r>
      <w:r w:rsidR="009640CA" w:rsidRPr="00696E19">
        <w:rPr>
          <w:color w:val="000000"/>
          <w:sz w:val="28"/>
          <w:szCs w:val="28"/>
        </w:rPr>
        <w:t>Единую учетную политику администрации Малмыжского района</w:t>
      </w:r>
      <w:r w:rsidRPr="00696E19">
        <w:rPr>
          <w:color w:val="000000"/>
          <w:sz w:val="28"/>
          <w:szCs w:val="28"/>
        </w:rPr>
        <w:t> </w:t>
      </w:r>
      <w:r w:rsidR="009640CA" w:rsidRPr="00696E19">
        <w:rPr>
          <w:color w:val="000000"/>
          <w:sz w:val="28"/>
          <w:szCs w:val="28"/>
        </w:rPr>
        <w:t>согласно приложению.</w:t>
      </w:r>
    </w:p>
    <w:p w:rsidR="00734B64" w:rsidRDefault="00734B64" w:rsidP="00696E19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6E19">
        <w:rPr>
          <w:color w:val="000000"/>
          <w:sz w:val="28"/>
          <w:szCs w:val="28"/>
        </w:rPr>
        <w:t>2. Установить, чт</w:t>
      </w:r>
      <w:r w:rsidR="00696E19">
        <w:rPr>
          <w:color w:val="000000"/>
          <w:sz w:val="28"/>
          <w:szCs w:val="28"/>
        </w:rPr>
        <w:t xml:space="preserve">о </w:t>
      </w:r>
      <w:r w:rsidR="009640CA" w:rsidRPr="00696E19">
        <w:rPr>
          <w:color w:val="000000"/>
          <w:sz w:val="28"/>
          <w:szCs w:val="28"/>
        </w:rPr>
        <w:t xml:space="preserve">Единая учетная политика администрации Малмыжского района </w:t>
      </w:r>
      <w:r w:rsidRPr="00696E19">
        <w:rPr>
          <w:color w:val="000000"/>
          <w:sz w:val="28"/>
          <w:szCs w:val="28"/>
        </w:rPr>
        <w:t>применяется при ведении бюджетного учета, бухгал</w:t>
      </w:r>
      <w:r w:rsidR="009640CA" w:rsidRPr="00696E19">
        <w:rPr>
          <w:color w:val="000000"/>
          <w:sz w:val="28"/>
          <w:szCs w:val="28"/>
        </w:rPr>
        <w:t xml:space="preserve">терского учета </w:t>
      </w:r>
      <w:r w:rsidRPr="00696E19">
        <w:rPr>
          <w:color w:val="000000"/>
          <w:sz w:val="28"/>
          <w:szCs w:val="28"/>
        </w:rPr>
        <w:t>муници</w:t>
      </w:r>
      <w:r w:rsidR="009640CA" w:rsidRPr="00696E19">
        <w:rPr>
          <w:color w:val="000000"/>
          <w:sz w:val="28"/>
          <w:szCs w:val="28"/>
        </w:rPr>
        <w:t xml:space="preserve">пальных учреждений с </w:t>
      </w:r>
      <w:r w:rsidR="00D75712">
        <w:rPr>
          <w:color w:val="000000"/>
          <w:sz w:val="28"/>
          <w:szCs w:val="28"/>
        </w:rPr>
        <w:t>0</w:t>
      </w:r>
      <w:r w:rsidR="009640CA" w:rsidRPr="00696E19">
        <w:rPr>
          <w:color w:val="000000"/>
          <w:sz w:val="28"/>
          <w:szCs w:val="28"/>
        </w:rPr>
        <w:t>1</w:t>
      </w:r>
      <w:r w:rsidR="00EF26A6">
        <w:rPr>
          <w:color w:val="000000"/>
          <w:sz w:val="28"/>
          <w:szCs w:val="28"/>
        </w:rPr>
        <w:t>.01</w:t>
      </w:r>
      <w:r w:rsidR="00D75712">
        <w:rPr>
          <w:color w:val="000000"/>
          <w:sz w:val="28"/>
          <w:szCs w:val="28"/>
        </w:rPr>
        <w:t>.</w:t>
      </w:r>
      <w:r w:rsidR="009640CA" w:rsidRPr="00696E19">
        <w:rPr>
          <w:color w:val="000000"/>
          <w:sz w:val="28"/>
          <w:szCs w:val="28"/>
        </w:rPr>
        <w:t>2022</w:t>
      </w:r>
      <w:r w:rsidRPr="00696E19">
        <w:rPr>
          <w:color w:val="000000"/>
          <w:sz w:val="28"/>
          <w:szCs w:val="28"/>
        </w:rPr>
        <w:t>, составлении бюджетной отчетности, бухгалтерской (финансов</w:t>
      </w:r>
      <w:r w:rsidR="009640CA" w:rsidRPr="00696E19">
        <w:rPr>
          <w:color w:val="000000"/>
          <w:sz w:val="28"/>
          <w:szCs w:val="28"/>
        </w:rPr>
        <w:t>ой) отчетности муниципальных</w:t>
      </w:r>
      <w:r w:rsidRPr="00696E19">
        <w:rPr>
          <w:color w:val="000000"/>
          <w:sz w:val="28"/>
          <w:szCs w:val="28"/>
        </w:rPr>
        <w:t xml:space="preserve"> учре</w:t>
      </w:r>
      <w:r w:rsidR="009640CA" w:rsidRPr="00696E19">
        <w:rPr>
          <w:color w:val="000000"/>
          <w:sz w:val="28"/>
          <w:szCs w:val="28"/>
        </w:rPr>
        <w:t>ждений начиная с отчетности 2022</w:t>
      </w:r>
      <w:r w:rsidRPr="00696E19">
        <w:rPr>
          <w:color w:val="000000"/>
          <w:sz w:val="28"/>
          <w:szCs w:val="28"/>
        </w:rPr>
        <w:t xml:space="preserve"> года.</w:t>
      </w:r>
    </w:p>
    <w:p w:rsidR="00D75712" w:rsidRDefault="00D75712" w:rsidP="00696E19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75712" w:rsidRDefault="00D75712" w:rsidP="00696E19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75712" w:rsidRDefault="00D75712" w:rsidP="00696E19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75712" w:rsidRDefault="00D75712" w:rsidP="00696E19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75712" w:rsidRDefault="00D75712" w:rsidP="00696E19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75712" w:rsidRPr="00696E19" w:rsidRDefault="00D75712" w:rsidP="00696E19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34B64" w:rsidRPr="00696E19" w:rsidRDefault="00696E19" w:rsidP="00696E19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3. Контроль за ис</w:t>
      </w:r>
      <w:r w:rsidR="009640CA" w:rsidRPr="00696E19">
        <w:rPr>
          <w:b w:val="0"/>
          <w:sz w:val="28"/>
          <w:szCs w:val="28"/>
        </w:rPr>
        <w:t>полнением постановления возложить на заведующую отделом бухгалтерского учета администрации Малм</w:t>
      </w:r>
      <w:r w:rsidR="00F365DF">
        <w:rPr>
          <w:b w:val="0"/>
          <w:sz w:val="28"/>
          <w:szCs w:val="28"/>
        </w:rPr>
        <w:t>ыжского района Саляхову Н.Б</w:t>
      </w:r>
      <w:r w:rsidR="00D0154C" w:rsidRPr="00696E19">
        <w:rPr>
          <w:b w:val="0"/>
          <w:sz w:val="28"/>
          <w:szCs w:val="28"/>
        </w:rPr>
        <w:t>.</w:t>
      </w:r>
    </w:p>
    <w:p w:rsidR="00BD0231" w:rsidRDefault="00886382" w:rsidP="00BD0231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886382" w:rsidRPr="00D0154C" w:rsidRDefault="00BD0231" w:rsidP="00D0154C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886382" w:rsidRDefault="00886382" w:rsidP="00886382">
      <w:pPr>
        <w:jc w:val="both"/>
        <w:rPr>
          <w:bCs/>
          <w:sz w:val="28"/>
          <w:szCs w:val="28"/>
        </w:rPr>
      </w:pPr>
    </w:p>
    <w:p w:rsidR="00886382" w:rsidRDefault="00886382" w:rsidP="008863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Малмыжс</w:t>
      </w:r>
      <w:r w:rsidR="00F365DF">
        <w:rPr>
          <w:sz w:val="28"/>
          <w:szCs w:val="28"/>
        </w:rPr>
        <w:t>кого района</w:t>
      </w:r>
      <w:r w:rsidR="00F365DF">
        <w:rPr>
          <w:sz w:val="28"/>
          <w:szCs w:val="28"/>
        </w:rPr>
        <w:tab/>
      </w:r>
      <w:r w:rsidR="00F365DF">
        <w:rPr>
          <w:sz w:val="28"/>
          <w:szCs w:val="28"/>
        </w:rPr>
        <w:tab/>
      </w:r>
      <w:r w:rsidR="00F365DF">
        <w:rPr>
          <w:sz w:val="28"/>
          <w:szCs w:val="28"/>
        </w:rPr>
        <w:tab/>
      </w:r>
      <w:r w:rsidR="00F365DF">
        <w:rPr>
          <w:sz w:val="28"/>
          <w:szCs w:val="28"/>
        </w:rPr>
        <w:tab/>
      </w:r>
      <w:r w:rsidR="00F365DF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Э.Л. Симонов</w:t>
      </w:r>
    </w:p>
    <w:p w:rsidR="00886382" w:rsidRDefault="00886382" w:rsidP="00886382">
      <w:pPr>
        <w:tabs>
          <w:tab w:val="left" w:pos="1080"/>
        </w:tabs>
        <w:jc w:val="both"/>
        <w:rPr>
          <w:sz w:val="28"/>
        </w:rPr>
      </w:pPr>
      <w:bookmarkStart w:id="0" w:name="_GoBack"/>
      <w:bookmarkEnd w:id="0"/>
    </w:p>
    <w:p w:rsidR="00200302" w:rsidRDefault="00200302"/>
    <w:sectPr w:rsidR="00200302" w:rsidSect="00F365DF">
      <w:headerReference w:type="default" r:id="rId10"/>
      <w:pgSz w:w="11906" w:h="16838"/>
      <w:pgMar w:top="1418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66C" w:rsidRDefault="00AD266C" w:rsidP="002D4B6F">
      <w:r>
        <w:separator/>
      </w:r>
    </w:p>
  </w:endnote>
  <w:endnote w:type="continuationSeparator" w:id="0">
    <w:p w:rsidR="00AD266C" w:rsidRDefault="00AD266C" w:rsidP="002D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66C" w:rsidRDefault="00AD266C" w:rsidP="002D4B6F">
      <w:r>
        <w:separator/>
      </w:r>
    </w:p>
  </w:footnote>
  <w:footnote w:type="continuationSeparator" w:id="0">
    <w:p w:rsidR="00AD266C" w:rsidRDefault="00AD266C" w:rsidP="002D4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72287"/>
      <w:docPartObj>
        <w:docPartGallery w:val="Page Numbers (Top of Page)"/>
        <w:docPartUnique/>
      </w:docPartObj>
    </w:sdtPr>
    <w:sdtEndPr/>
    <w:sdtContent>
      <w:p w:rsidR="002D4B6F" w:rsidRDefault="00AD266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C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4B6F" w:rsidRDefault="002D4B6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56F92"/>
    <w:multiLevelType w:val="hybridMultilevel"/>
    <w:tmpl w:val="C750D0DC"/>
    <w:lvl w:ilvl="0" w:tplc="B4F80E1C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7172535"/>
    <w:multiLevelType w:val="hybridMultilevel"/>
    <w:tmpl w:val="91EC8FE0"/>
    <w:lvl w:ilvl="0" w:tplc="F0F6CBB6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382"/>
    <w:rsid w:val="0001592D"/>
    <w:rsid w:val="00032A13"/>
    <w:rsid w:val="000E699D"/>
    <w:rsid w:val="001851AC"/>
    <w:rsid w:val="00200302"/>
    <w:rsid w:val="00292E45"/>
    <w:rsid w:val="002D4B6F"/>
    <w:rsid w:val="00325185"/>
    <w:rsid w:val="00335FAD"/>
    <w:rsid w:val="003C43DE"/>
    <w:rsid w:val="00420D6F"/>
    <w:rsid w:val="0048705D"/>
    <w:rsid w:val="004D025E"/>
    <w:rsid w:val="004D2A5D"/>
    <w:rsid w:val="004E3625"/>
    <w:rsid w:val="004F3515"/>
    <w:rsid w:val="00511CF5"/>
    <w:rsid w:val="00543D19"/>
    <w:rsid w:val="00696E19"/>
    <w:rsid w:val="00734B64"/>
    <w:rsid w:val="007561E6"/>
    <w:rsid w:val="007B65A6"/>
    <w:rsid w:val="00886382"/>
    <w:rsid w:val="008A77E6"/>
    <w:rsid w:val="008F640F"/>
    <w:rsid w:val="00907281"/>
    <w:rsid w:val="009640CA"/>
    <w:rsid w:val="00974385"/>
    <w:rsid w:val="00A91743"/>
    <w:rsid w:val="00AD266C"/>
    <w:rsid w:val="00AE6134"/>
    <w:rsid w:val="00B272B5"/>
    <w:rsid w:val="00B843E6"/>
    <w:rsid w:val="00B916C9"/>
    <w:rsid w:val="00BC10F8"/>
    <w:rsid w:val="00BC7A77"/>
    <w:rsid w:val="00BD0231"/>
    <w:rsid w:val="00BE5E22"/>
    <w:rsid w:val="00BF2951"/>
    <w:rsid w:val="00BF4FEE"/>
    <w:rsid w:val="00C2398F"/>
    <w:rsid w:val="00C509AC"/>
    <w:rsid w:val="00CA36C3"/>
    <w:rsid w:val="00D0154C"/>
    <w:rsid w:val="00D35E29"/>
    <w:rsid w:val="00D75712"/>
    <w:rsid w:val="00EE613E"/>
    <w:rsid w:val="00EF26A6"/>
    <w:rsid w:val="00F365DF"/>
    <w:rsid w:val="00F4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D915F"/>
  <w15:docId w15:val="{54A58733-40AA-48AB-9776-9F5E6BC4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38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3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8863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886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4B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4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D4B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D4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34B6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734B64"/>
    <w:rPr>
      <w:color w:val="0000FF"/>
      <w:u w:val="single"/>
    </w:rPr>
  </w:style>
  <w:style w:type="paragraph" w:customStyle="1" w:styleId="headertext">
    <w:name w:val="headertext"/>
    <w:basedOn w:val="a"/>
    <w:rsid w:val="00B843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2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1443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71443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2316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11</cp:revision>
  <cp:lastPrinted>2022-09-23T11:28:00Z</cp:lastPrinted>
  <dcterms:created xsi:type="dcterms:W3CDTF">2021-11-16T17:50:00Z</dcterms:created>
  <dcterms:modified xsi:type="dcterms:W3CDTF">2022-10-05T05:34:00Z</dcterms:modified>
</cp:coreProperties>
</file>